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2F" w:rsidRDefault="000A322F" w:rsidP="000A32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A322F" w:rsidRDefault="000A322F" w:rsidP="000A32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105.80  Honorable Separation</w:t>
      </w:r>
      <w:r>
        <w:t xml:space="preserve"> </w:t>
      </w:r>
    </w:p>
    <w:p w:rsidR="000A322F" w:rsidRDefault="000A322F" w:rsidP="000A322F">
      <w:pPr>
        <w:widowControl w:val="0"/>
        <w:autoSpaceDE w:val="0"/>
        <w:autoSpaceDN w:val="0"/>
        <w:adjustRightInd w:val="0"/>
      </w:pPr>
    </w:p>
    <w:p w:rsidR="000A322F" w:rsidRDefault="000A322F" w:rsidP="000A322F">
      <w:pPr>
        <w:widowControl w:val="0"/>
        <w:autoSpaceDE w:val="0"/>
        <w:autoSpaceDN w:val="0"/>
        <w:adjustRightInd w:val="0"/>
      </w:pPr>
      <w:r>
        <w:t xml:space="preserve">The DD 214 or Discharge must state "Honorable" or "Under Honorable Conditions". </w:t>
      </w:r>
    </w:p>
    <w:sectPr w:rsidR="000A322F" w:rsidSect="000A32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322F"/>
    <w:rsid w:val="000A322F"/>
    <w:rsid w:val="004E620A"/>
    <w:rsid w:val="00601C3F"/>
    <w:rsid w:val="007158C3"/>
    <w:rsid w:val="0084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</dc:title>
  <dc:subject/>
  <dc:creator>Illinois General Assembly</dc:creator>
  <cp:keywords/>
  <dc:description/>
  <cp:lastModifiedBy>Roberts, John</cp:lastModifiedBy>
  <cp:revision>3</cp:revision>
  <dcterms:created xsi:type="dcterms:W3CDTF">2012-06-22T00:37:00Z</dcterms:created>
  <dcterms:modified xsi:type="dcterms:W3CDTF">2012-06-22T00:37:00Z</dcterms:modified>
</cp:coreProperties>
</file>