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88" w:rsidRDefault="00060588" w:rsidP="000605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0588" w:rsidRDefault="00060588" w:rsidP="00060588">
      <w:pPr>
        <w:widowControl w:val="0"/>
        <w:autoSpaceDE w:val="0"/>
        <w:autoSpaceDN w:val="0"/>
        <w:adjustRightInd w:val="0"/>
        <w:jc w:val="center"/>
      </w:pPr>
      <w:r>
        <w:t>PART 106</w:t>
      </w:r>
    </w:p>
    <w:p w:rsidR="00060588" w:rsidRDefault="00060588" w:rsidP="00060588">
      <w:pPr>
        <w:widowControl w:val="0"/>
        <w:autoSpaceDE w:val="0"/>
        <w:autoSpaceDN w:val="0"/>
        <w:adjustRightInd w:val="0"/>
        <w:jc w:val="center"/>
      </w:pPr>
      <w:r>
        <w:t>DUTIES OF THE ADMINISTRATORS OF THE</w:t>
      </w:r>
    </w:p>
    <w:p w:rsidR="00060588" w:rsidRDefault="00060588" w:rsidP="00060588">
      <w:pPr>
        <w:widowControl w:val="0"/>
        <w:autoSpaceDE w:val="0"/>
        <w:autoSpaceDN w:val="0"/>
        <w:adjustRightInd w:val="0"/>
        <w:jc w:val="center"/>
      </w:pPr>
      <w:r>
        <w:t>ILLINOIS VETERANS HOMES</w:t>
      </w:r>
    </w:p>
    <w:p w:rsidR="00060588" w:rsidRDefault="00060588" w:rsidP="00060588">
      <w:pPr>
        <w:widowControl w:val="0"/>
        <w:autoSpaceDE w:val="0"/>
        <w:autoSpaceDN w:val="0"/>
        <w:adjustRightInd w:val="0"/>
      </w:pPr>
    </w:p>
    <w:sectPr w:rsidR="00060588" w:rsidSect="000605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588"/>
    <w:rsid w:val="00060588"/>
    <w:rsid w:val="004E620A"/>
    <w:rsid w:val="009A5335"/>
    <w:rsid w:val="00E33B04"/>
    <w:rsid w:val="00F4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106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106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