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87CD" w14:textId="77777777" w:rsidR="00715274" w:rsidRDefault="00715274" w:rsidP="00715274">
      <w:pPr>
        <w:widowControl w:val="0"/>
        <w:autoSpaceDE w:val="0"/>
        <w:autoSpaceDN w:val="0"/>
        <w:adjustRightInd w:val="0"/>
      </w:pPr>
    </w:p>
    <w:p w14:paraId="3D3E9931" w14:textId="08995FC5" w:rsidR="009D2183" w:rsidRDefault="00715274">
      <w:pPr>
        <w:pStyle w:val="JCARMainSourceNote"/>
      </w:pPr>
      <w:r>
        <w:t>SOURCE:  Adopted at 4 Ill. Reg. 12, p. 555, effective April 1, 1980; codified at 6 Ill. Reg. 8452; amended at 11 Ill. Reg. 11170, effective July 1, 1987; amended at 16 Ill. Reg. 7704, effective April 30, 1992</w:t>
      </w:r>
      <w:r w:rsidR="009D2183">
        <w:t xml:space="preserve">; amended at 37 Ill. Reg. </w:t>
      </w:r>
      <w:r w:rsidR="005D1788">
        <w:t>12091</w:t>
      </w:r>
      <w:r w:rsidR="009D2183">
        <w:t xml:space="preserve">, effective </w:t>
      </w:r>
      <w:r w:rsidR="005D1788">
        <w:t>July 10, 2013</w:t>
      </w:r>
      <w:r w:rsidR="00A83D0B" w:rsidRPr="009F5536">
        <w:t>; amended at 4</w:t>
      </w:r>
      <w:r w:rsidR="00A83D0B">
        <w:t>8</w:t>
      </w:r>
      <w:r w:rsidR="00A83D0B" w:rsidRPr="009F5536">
        <w:t xml:space="preserve"> Ill. Reg. </w:t>
      </w:r>
      <w:r w:rsidR="00885C36">
        <w:t>17376</w:t>
      </w:r>
      <w:r w:rsidR="00A83D0B" w:rsidRPr="009F5536">
        <w:t xml:space="preserve">, effective </w:t>
      </w:r>
      <w:r w:rsidR="00885C36">
        <w:t>November 13, 2024</w:t>
      </w:r>
      <w:r w:rsidR="009D2183">
        <w:t>.</w:t>
      </w:r>
    </w:p>
    <w:sectPr w:rsidR="009D2183" w:rsidSect="007152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274"/>
    <w:rsid w:val="004E620A"/>
    <w:rsid w:val="005D1788"/>
    <w:rsid w:val="005E5435"/>
    <w:rsid w:val="00697149"/>
    <w:rsid w:val="00715274"/>
    <w:rsid w:val="00885C36"/>
    <w:rsid w:val="009D2183"/>
    <w:rsid w:val="00A83D0B"/>
    <w:rsid w:val="00DE4CE1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B160B3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D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7</cp:revision>
  <dcterms:created xsi:type="dcterms:W3CDTF">2012-06-22T00:40:00Z</dcterms:created>
  <dcterms:modified xsi:type="dcterms:W3CDTF">2024-11-26T16:41:00Z</dcterms:modified>
</cp:coreProperties>
</file>