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39" w:rsidRPr="00B617B2" w:rsidRDefault="00661CA2">
      <w:pPr>
        <w:rPr>
          <w:b/>
          <w:sz w:val="28"/>
          <w:szCs w:val="28"/>
        </w:rPr>
      </w:pPr>
      <w:r>
        <w:t xml:space="preserve">        </w:t>
      </w:r>
      <w:r w:rsidRPr="00B617B2">
        <w:rPr>
          <w:b/>
          <w:sz w:val="28"/>
          <w:szCs w:val="28"/>
        </w:rPr>
        <w:t>STATE OF ILLINOIS CAMERA GRANT FISCAL YEAR 2019 ANNUAL REPORT</w:t>
      </w:r>
    </w:p>
    <w:p w:rsidR="00661CA2" w:rsidRPr="00B617B2" w:rsidRDefault="00661CA2">
      <w:pPr>
        <w:rPr>
          <w:b/>
          <w:sz w:val="28"/>
          <w:szCs w:val="28"/>
        </w:rPr>
      </w:pPr>
      <w:r w:rsidRPr="00B617B2">
        <w:rPr>
          <w:b/>
          <w:sz w:val="28"/>
          <w:szCs w:val="28"/>
        </w:rPr>
        <w:t xml:space="preserve">                                    ROCKFORD POLICE DEPARTMENT</w:t>
      </w:r>
    </w:p>
    <w:p w:rsidR="008D00F0" w:rsidRDefault="008D00F0">
      <w:pPr>
        <w:rPr>
          <w:sz w:val="28"/>
          <w:szCs w:val="28"/>
        </w:rPr>
      </w:pPr>
    </w:p>
    <w:p w:rsidR="008D00F0" w:rsidRDefault="008D00F0">
      <w:r>
        <w:t xml:space="preserve">The Rockford Police Department was awarded the </w:t>
      </w:r>
      <w:r w:rsidR="0040096E">
        <w:t>Law Enforcement Camera Grant (LECG) from the Illinois Law Enforcement Training and Sta</w:t>
      </w:r>
      <w:r w:rsidR="006079A8">
        <w:t>ndards Board on May 3</w:t>
      </w:r>
      <w:r w:rsidR="006079A8" w:rsidRPr="006079A8">
        <w:rPr>
          <w:vertAlign w:val="superscript"/>
        </w:rPr>
        <w:t>rd</w:t>
      </w:r>
      <w:r w:rsidR="006079A8">
        <w:t>, 2018</w:t>
      </w:r>
      <w:r w:rsidR="006716B0">
        <w:t xml:space="preserve"> in the amount of $200,000.</w:t>
      </w:r>
    </w:p>
    <w:p w:rsidR="006716B0" w:rsidRDefault="006716B0">
      <w:r>
        <w:t>Wit</w:t>
      </w:r>
      <w:r w:rsidR="005244C5">
        <w:t>h this grant award, RPD was able</w:t>
      </w:r>
      <w:r>
        <w:t xml:space="preserve"> to purchase 32 in-car cameras from CDS Technologies of Springfield, Illinois and installed all 32 with the assistance of Ultra Strobe Communications of Crystal Lake, Illinois.  Total purchase price of the cameras was $168,128, which the State of Illinois reimbursed </w:t>
      </w:r>
      <w:r w:rsidR="00E816A3">
        <w:t>the city of Rockford</w:t>
      </w:r>
      <w:r>
        <w:t xml:space="preserve"> on 10/9/18.</w:t>
      </w:r>
    </w:p>
    <w:p w:rsidR="00E816A3" w:rsidRDefault="00E816A3">
      <w:r>
        <w:t xml:space="preserve">The attachments submitted with this annual report include the individuals arrested with in-car cameras in use, the </w:t>
      </w:r>
      <w:r w:rsidR="00B617B2">
        <w:t>individuals arrested more than once with the in-car cameras operating, and the listing of citation arrests.</w:t>
      </w:r>
    </w:p>
    <w:p w:rsidR="00B617B2" w:rsidRDefault="00B617B2">
      <w:r>
        <w:t>The general order (2.27) entitled Mobile Digital Video/Audio Recording System describes the procedures involved, references the statute of limitations on the use of the cameras, establishes guidelines for the maintenance of the equipment, officer training, and the supervisor’s responsibility for review and revision of the policy.</w:t>
      </w:r>
    </w:p>
    <w:p w:rsidR="00B617B2" w:rsidRDefault="00B617B2"/>
    <w:p w:rsidR="00B617B2" w:rsidRDefault="00B617B2">
      <w:r>
        <w:t>Respectfully submitted by:</w:t>
      </w:r>
      <w:bookmarkStart w:id="0" w:name="_GoBack"/>
      <w:bookmarkEnd w:id="0"/>
    </w:p>
    <w:p w:rsidR="00B617B2" w:rsidRPr="00B617B2" w:rsidRDefault="00B617B2">
      <w:pPr>
        <w:rPr>
          <w:b/>
        </w:rPr>
      </w:pPr>
      <w:r w:rsidRPr="00B617B2">
        <w:rPr>
          <w:b/>
        </w:rPr>
        <w:t>Assistant Deputy Chief Douglas Pann</w:t>
      </w:r>
    </w:p>
    <w:p w:rsidR="00B617B2" w:rsidRDefault="00B617B2">
      <w:r>
        <w:t>Rockford Police Department</w:t>
      </w:r>
    </w:p>
    <w:p w:rsidR="00B617B2" w:rsidRDefault="00B617B2"/>
    <w:p w:rsidR="00B617B2" w:rsidRPr="00B617B2" w:rsidRDefault="00B617B2">
      <w:pPr>
        <w:rPr>
          <w:b/>
        </w:rPr>
      </w:pPr>
      <w:r w:rsidRPr="00B617B2">
        <w:rPr>
          <w:b/>
        </w:rPr>
        <w:t>Kevin Kilbreath</w:t>
      </w:r>
    </w:p>
    <w:p w:rsidR="00B617B2" w:rsidRDefault="00B617B2">
      <w:r>
        <w:t>Financial Analyst and Grants Administrator</w:t>
      </w:r>
    </w:p>
    <w:p w:rsidR="00B617B2" w:rsidRDefault="00B617B2">
      <w:r>
        <w:t>Rockford Police Department</w:t>
      </w:r>
    </w:p>
    <w:p w:rsidR="00B617B2" w:rsidRDefault="00B617B2"/>
    <w:p w:rsidR="005244C5" w:rsidRDefault="005244C5"/>
    <w:p w:rsidR="006716B0" w:rsidRDefault="006716B0"/>
    <w:p w:rsidR="006716B0" w:rsidRPr="008D00F0" w:rsidRDefault="006716B0"/>
    <w:p w:rsidR="00661CA2" w:rsidRPr="00661CA2" w:rsidRDefault="00661CA2">
      <w:pPr>
        <w:rPr>
          <w:sz w:val="28"/>
          <w:szCs w:val="28"/>
        </w:rPr>
      </w:pPr>
    </w:p>
    <w:sectPr w:rsidR="00661CA2" w:rsidRPr="0066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A2"/>
    <w:rsid w:val="00196A94"/>
    <w:rsid w:val="0040096E"/>
    <w:rsid w:val="005244C5"/>
    <w:rsid w:val="006079A8"/>
    <w:rsid w:val="00661CA2"/>
    <w:rsid w:val="006716B0"/>
    <w:rsid w:val="008D00F0"/>
    <w:rsid w:val="00B617B2"/>
    <w:rsid w:val="00E816A3"/>
    <w:rsid w:val="00F1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7F806-6278-426C-BAE6-D2BCA71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Rockford</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Kilbreath</dc:creator>
  <cp:keywords/>
  <dc:description/>
  <cp:lastModifiedBy>Kevin Kilbreath</cp:lastModifiedBy>
  <cp:revision>1</cp:revision>
  <dcterms:created xsi:type="dcterms:W3CDTF">2019-05-01T19:17:00Z</dcterms:created>
  <dcterms:modified xsi:type="dcterms:W3CDTF">2019-05-01T21:09:00Z</dcterms:modified>
</cp:coreProperties>
</file>